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5CE" w:rsidRPr="00866B13" w:rsidRDefault="001325CE" w:rsidP="001325CE">
      <w:pPr>
        <w:jc w:val="right"/>
        <w:rPr>
          <w:rFonts w:ascii="Calibri" w:hAnsi="Calibri" w:cs="Calibri"/>
          <w:sz w:val="22"/>
          <w:szCs w:val="22"/>
        </w:rPr>
      </w:pPr>
      <w:r w:rsidRPr="00866B13">
        <w:rPr>
          <w:rFonts w:ascii="Calibri" w:hAnsi="Calibri" w:cs="Calibri"/>
          <w:sz w:val="22"/>
          <w:szCs w:val="22"/>
        </w:rPr>
        <w:t>Załącznik nr 10 do SIWZ</w:t>
      </w:r>
    </w:p>
    <w:p w:rsidR="001325CE" w:rsidRDefault="001325CE" w:rsidP="001325CE">
      <w:pPr>
        <w:jc w:val="center"/>
        <w:rPr>
          <w:rFonts w:ascii="Calibri" w:hAnsi="Calibri" w:cs="Calibri"/>
          <w:b/>
          <w:sz w:val="22"/>
          <w:szCs w:val="22"/>
        </w:rPr>
      </w:pPr>
    </w:p>
    <w:p w:rsidR="001325CE" w:rsidRPr="004B11D1" w:rsidRDefault="001325CE" w:rsidP="00866B13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4B11D1">
        <w:rPr>
          <w:rFonts w:ascii="Calibri" w:hAnsi="Calibri" w:cs="Calibri"/>
          <w:b/>
          <w:sz w:val="22"/>
          <w:szCs w:val="22"/>
        </w:rPr>
        <w:t>Oświadczenie o przynależności do grupy kapitałowej</w:t>
      </w:r>
    </w:p>
    <w:p w:rsidR="001325CE" w:rsidRPr="004B11D1" w:rsidRDefault="001325CE" w:rsidP="00866B13">
      <w:pPr>
        <w:suppressAutoHyphens/>
        <w:spacing w:line="276" w:lineRule="auto"/>
        <w:jc w:val="center"/>
        <w:rPr>
          <w:rFonts w:ascii="Calibri" w:hAnsi="Calibri"/>
          <w:i/>
          <w:sz w:val="22"/>
          <w:szCs w:val="22"/>
          <w:u w:val="single"/>
          <w:lang w:eastAsia="ar-SA"/>
        </w:rPr>
      </w:pPr>
      <w:r w:rsidRPr="004B11D1">
        <w:rPr>
          <w:rFonts w:ascii="Calibri" w:hAnsi="Calibri" w:cs="Calibri"/>
          <w:b/>
          <w:i/>
          <w:sz w:val="22"/>
          <w:szCs w:val="22"/>
          <w:highlight w:val="yellow"/>
          <w:u w:val="single"/>
        </w:rPr>
        <w:t>składane w terminie do trzech dni od publikacji przez Zamawiającego informacji z otwarcia ofert</w:t>
      </w:r>
    </w:p>
    <w:p w:rsidR="001325CE" w:rsidRPr="004B11D1" w:rsidRDefault="001325CE" w:rsidP="00866B13">
      <w:pPr>
        <w:suppressAutoHyphens/>
        <w:spacing w:line="276" w:lineRule="auto"/>
        <w:rPr>
          <w:rFonts w:ascii="Calibri" w:hAnsi="Calibri"/>
          <w:b/>
          <w:sz w:val="22"/>
          <w:szCs w:val="22"/>
          <w:lang w:eastAsia="ar-SA"/>
        </w:rPr>
      </w:pPr>
    </w:p>
    <w:p w:rsidR="001325CE" w:rsidRPr="004B11D1" w:rsidRDefault="001325CE" w:rsidP="00866B13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  <w:t>......................................., dn. ..........................</w:t>
      </w:r>
    </w:p>
    <w:p w:rsidR="001325CE" w:rsidRPr="004B11D1" w:rsidRDefault="001325CE" w:rsidP="00866B13">
      <w:pPr>
        <w:suppressAutoHyphens/>
        <w:spacing w:line="276" w:lineRule="auto"/>
        <w:rPr>
          <w:rFonts w:ascii="Calibri" w:hAnsi="Calibri"/>
          <w:i/>
          <w:sz w:val="22"/>
          <w:szCs w:val="22"/>
          <w:lang w:eastAsia="ar-SA"/>
        </w:rPr>
      </w:pPr>
      <w:r w:rsidRPr="004B11D1">
        <w:rPr>
          <w:rFonts w:ascii="Calibri" w:hAnsi="Calibri"/>
          <w:i/>
          <w:sz w:val="22"/>
          <w:szCs w:val="22"/>
          <w:lang w:eastAsia="ar-SA"/>
        </w:rPr>
        <w:t>(pieczęć Wykonawcy)</w:t>
      </w:r>
    </w:p>
    <w:p w:rsidR="001325CE" w:rsidRPr="004B11D1" w:rsidRDefault="001325CE" w:rsidP="00866B13">
      <w:pPr>
        <w:suppressAutoHyphens/>
        <w:spacing w:line="276" w:lineRule="auto"/>
        <w:rPr>
          <w:rFonts w:ascii="Calibri" w:hAnsi="Calibri"/>
          <w:sz w:val="22"/>
          <w:szCs w:val="22"/>
          <w:lang w:eastAsia="ar-SA"/>
        </w:rPr>
      </w:pPr>
    </w:p>
    <w:p w:rsidR="001325CE" w:rsidRPr="004B11D1" w:rsidRDefault="001325CE" w:rsidP="00DC556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4B11D1">
        <w:rPr>
          <w:rFonts w:ascii="Calibri" w:hAnsi="Calibri" w:cs="Calibri"/>
          <w:sz w:val="22"/>
          <w:szCs w:val="22"/>
        </w:rPr>
        <w:t xml:space="preserve">W odniesieniu do postępowania na </w:t>
      </w:r>
      <w:r w:rsidR="00DC5565" w:rsidRPr="00DC5565">
        <w:rPr>
          <w:rFonts w:ascii="Calibri" w:hAnsi="Calibri" w:cs="Segoe UI"/>
          <w:b/>
          <w:sz w:val="22"/>
          <w:szCs w:val="22"/>
        </w:rPr>
        <w:t>Przebudowa i modernizacja pomieszczeń studyjnych i Sali Koncertowej w budynku Uniwersytetu Muzycznego Fryderyka Chopina w Warszawie</w:t>
      </w:r>
      <w:r w:rsidR="00E24ED8">
        <w:rPr>
          <w:rFonts w:ascii="Calibri" w:hAnsi="Calibri" w:cs="Segoe UI"/>
          <w:b/>
          <w:sz w:val="22"/>
          <w:szCs w:val="22"/>
        </w:rPr>
        <w:t xml:space="preserve"> – </w:t>
      </w:r>
      <w:r w:rsidR="00302EF2">
        <w:rPr>
          <w:rFonts w:ascii="Calibri" w:hAnsi="Calibri" w:cs="Segoe UI"/>
          <w:b/>
          <w:sz w:val="22"/>
          <w:szCs w:val="22"/>
        </w:rPr>
        <w:t>etap I</w:t>
      </w:r>
      <w:r w:rsidR="00797114">
        <w:rPr>
          <w:rFonts w:ascii="Calibri" w:hAnsi="Calibri" w:cs="Segoe UI"/>
          <w:b/>
          <w:sz w:val="22"/>
          <w:szCs w:val="22"/>
        </w:rPr>
        <w:t xml:space="preserve"> </w:t>
      </w:r>
      <w:r w:rsidR="00797114" w:rsidRPr="00797114">
        <w:rPr>
          <w:rFonts w:ascii="Calibri" w:hAnsi="Calibri" w:cs="Segoe UI"/>
          <w:b/>
          <w:bCs/>
          <w:i/>
          <w:sz w:val="22"/>
          <w:szCs w:val="22"/>
        </w:rPr>
        <w:t>(drugie postępowanie)</w:t>
      </w:r>
      <w:r w:rsidR="00797114" w:rsidRPr="00797114">
        <w:rPr>
          <w:rFonts w:ascii="Calibri" w:hAnsi="Calibri" w:cs="Segoe UI"/>
          <w:b/>
          <w:bCs/>
          <w:sz w:val="22"/>
          <w:szCs w:val="22"/>
        </w:rPr>
        <w:t>, znak sprawy: ZP-26/10/2018/272/W/</w:t>
      </w:r>
      <w:r w:rsidR="000F5F77">
        <w:rPr>
          <w:rFonts w:ascii="Calibri" w:hAnsi="Calibri" w:cs="Segoe UI"/>
          <w:b/>
          <w:bCs/>
          <w:sz w:val="22"/>
          <w:szCs w:val="22"/>
        </w:rPr>
        <w:t>MSW</w:t>
      </w:r>
      <w:r w:rsidRPr="004B11D1">
        <w:rPr>
          <w:rFonts w:ascii="Calibri" w:hAnsi="Calibri"/>
          <w:b/>
          <w:sz w:val="22"/>
          <w:szCs w:val="22"/>
        </w:rPr>
        <w:t xml:space="preserve">, </w:t>
      </w:r>
      <w:r w:rsidRPr="004B11D1">
        <w:rPr>
          <w:rFonts w:ascii="Calibri" w:hAnsi="Calibri" w:cs="Calibri"/>
          <w:sz w:val="22"/>
          <w:szCs w:val="22"/>
        </w:rPr>
        <w:t>prowadzonego w trybie przetargu nieograniczonego oświadczam w</w:t>
      </w:r>
      <w:r w:rsidR="00DC5565">
        <w:rPr>
          <w:rFonts w:ascii="Calibri" w:hAnsi="Calibri" w:cs="Calibri"/>
          <w:sz w:val="22"/>
          <w:szCs w:val="22"/>
        </w:rPr>
        <w:t> </w:t>
      </w:r>
      <w:r w:rsidRPr="004B11D1">
        <w:rPr>
          <w:rFonts w:ascii="Calibri" w:hAnsi="Calibri" w:cs="Calibri"/>
          <w:sz w:val="22"/>
          <w:szCs w:val="22"/>
        </w:rPr>
        <w:t>imieniu Wykonawcy………………………….., że:</w:t>
      </w:r>
    </w:p>
    <w:p w:rsidR="001325CE" w:rsidRPr="004B11D1" w:rsidRDefault="001325CE" w:rsidP="00866B13">
      <w:pPr>
        <w:autoSpaceDE w:val="0"/>
        <w:autoSpaceDN w:val="0"/>
        <w:adjustRightInd w:val="0"/>
        <w:spacing w:line="276" w:lineRule="auto"/>
        <w:rPr>
          <w:rFonts w:ascii="Calibri" w:hAnsi="Calibri" w:cs="Calibri-Bold"/>
          <w:b/>
          <w:bCs/>
          <w:sz w:val="22"/>
          <w:szCs w:val="22"/>
        </w:rPr>
      </w:pPr>
    </w:p>
    <w:p w:rsidR="001325CE" w:rsidRPr="004B11D1" w:rsidRDefault="001325CE" w:rsidP="008D6097">
      <w:pPr>
        <w:spacing w:line="276" w:lineRule="auto"/>
        <w:ind w:left="709" w:hanging="70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B11D1">
        <w:rPr>
          <w:rFonts w:ascii="Calibri" w:eastAsia="Calibri" w:hAnsi="Calibri"/>
          <w:sz w:val="22"/>
          <w:szCs w:val="22"/>
          <w:lang w:eastAsia="en-US"/>
        </w:rPr>
        <w:sym w:font="Symbol" w:char="F07F"/>
      </w:r>
      <w:r w:rsidRPr="004B11D1">
        <w:rPr>
          <w:rFonts w:ascii="Calibri" w:eastAsia="Calibri" w:hAnsi="Calibri"/>
          <w:sz w:val="22"/>
          <w:szCs w:val="22"/>
          <w:lang w:eastAsia="en-US"/>
        </w:rPr>
        <w:tab/>
        <w:t>nie należymy do grupy kapitałowej</w:t>
      </w:r>
      <w:r w:rsidRPr="004B11D1">
        <w:rPr>
          <w:rFonts w:ascii="Calibri" w:eastAsia="Calibri" w:hAnsi="Calibri"/>
          <w:sz w:val="22"/>
          <w:szCs w:val="22"/>
          <w:vertAlign w:val="superscript"/>
          <w:lang w:eastAsia="en-US"/>
        </w:rPr>
        <w:footnoteReference w:id="1"/>
      </w:r>
      <w:r w:rsidRPr="004B11D1">
        <w:rPr>
          <w:rFonts w:ascii="Calibri" w:eastAsia="Calibri" w:hAnsi="Calibri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</w:t>
      </w:r>
      <w:r w:rsidR="008D6097">
        <w:rPr>
          <w:rFonts w:ascii="Calibri" w:eastAsia="Calibri" w:hAnsi="Calibri"/>
          <w:sz w:val="22"/>
          <w:szCs w:val="22"/>
          <w:lang w:eastAsia="en-US"/>
        </w:rPr>
        <w:t> </w:t>
      </w:r>
      <w:r w:rsidRPr="004B11D1">
        <w:rPr>
          <w:rFonts w:ascii="Calibri" w:eastAsia="Calibri" w:hAnsi="Calibri"/>
          <w:sz w:val="22"/>
          <w:szCs w:val="22"/>
          <w:lang w:eastAsia="en-US"/>
        </w:rPr>
        <w:t>konsumentów (</w:t>
      </w:r>
      <w:r w:rsidR="00ED4306">
        <w:rPr>
          <w:rFonts w:ascii="Calibri" w:eastAsia="Calibri" w:hAnsi="Calibri"/>
          <w:sz w:val="22"/>
          <w:szCs w:val="22"/>
          <w:lang w:eastAsia="en-US"/>
        </w:rPr>
        <w:t xml:space="preserve">t. jedn. </w:t>
      </w:r>
      <w:r w:rsidRPr="004B11D1">
        <w:rPr>
          <w:rFonts w:ascii="Calibri" w:eastAsia="Calibri" w:hAnsi="Calibri"/>
          <w:sz w:val="22"/>
          <w:szCs w:val="22"/>
          <w:lang w:eastAsia="en-US"/>
        </w:rPr>
        <w:t xml:space="preserve">Dz. U. z </w:t>
      </w:r>
      <w:r w:rsidR="00ED4306" w:rsidRPr="004B11D1">
        <w:rPr>
          <w:rFonts w:ascii="Calibri" w:eastAsia="Calibri" w:hAnsi="Calibri"/>
          <w:sz w:val="22"/>
          <w:szCs w:val="22"/>
          <w:lang w:eastAsia="en-US"/>
        </w:rPr>
        <w:t>201</w:t>
      </w:r>
      <w:r w:rsidR="00ED4306">
        <w:rPr>
          <w:rFonts w:ascii="Calibri" w:eastAsia="Calibri" w:hAnsi="Calibri"/>
          <w:sz w:val="22"/>
          <w:szCs w:val="22"/>
          <w:lang w:eastAsia="en-US"/>
        </w:rPr>
        <w:t>8</w:t>
      </w:r>
      <w:r w:rsidR="00ED4306" w:rsidRPr="004B11D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4B11D1">
        <w:rPr>
          <w:rFonts w:ascii="Calibri" w:eastAsia="Calibri" w:hAnsi="Calibri"/>
          <w:sz w:val="22"/>
          <w:szCs w:val="22"/>
          <w:lang w:eastAsia="en-US"/>
        </w:rPr>
        <w:t xml:space="preserve">r. poz. </w:t>
      </w:r>
      <w:r w:rsidR="00ED4306">
        <w:rPr>
          <w:rFonts w:ascii="Calibri" w:eastAsia="Calibri" w:hAnsi="Calibri"/>
          <w:sz w:val="22"/>
          <w:szCs w:val="22"/>
          <w:lang w:eastAsia="en-US"/>
        </w:rPr>
        <w:t>798 z późn. zm.)</w:t>
      </w:r>
      <w:r w:rsidRPr="004B11D1">
        <w:rPr>
          <w:rFonts w:ascii="Calibri" w:eastAsia="Calibri" w:hAnsi="Calibri"/>
          <w:sz w:val="22"/>
          <w:szCs w:val="22"/>
          <w:lang w:eastAsia="en-US"/>
        </w:rPr>
        <w:t>, złożyli odrębne oferty w</w:t>
      </w:r>
      <w:r w:rsidR="008D6097">
        <w:rPr>
          <w:rFonts w:ascii="Calibri" w:eastAsia="Calibri" w:hAnsi="Calibri"/>
          <w:sz w:val="22"/>
          <w:szCs w:val="22"/>
          <w:lang w:eastAsia="en-US"/>
        </w:rPr>
        <w:t> </w:t>
      </w:r>
      <w:r w:rsidRPr="004B11D1">
        <w:rPr>
          <w:rFonts w:ascii="Calibri" w:eastAsia="Calibri" w:hAnsi="Calibri"/>
          <w:sz w:val="22"/>
          <w:szCs w:val="22"/>
          <w:lang w:eastAsia="en-US"/>
        </w:rPr>
        <w:t>przedmiotowym postępowaniu o udzielenie zamówienia publicznego</w:t>
      </w:r>
    </w:p>
    <w:p w:rsidR="001325CE" w:rsidRPr="004B11D1" w:rsidRDefault="001325CE" w:rsidP="00866B13">
      <w:pPr>
        <w:spacing w:line="276" w:lineRule="auto"/>
        <w:ind w:left="709" w:hanging="709"/>
        <w:jc w:val="both"/>
        <w:rPr>
          <w:rFonts w:ascii="Calibri" w:eastAsia="Calibri" w:hAnsi="Calibri"/>
          <w:noProof/>
          <w:sz w:val="22"/>
          <w:szCs w:val="22"/>
        </w:rPr>
      </w:pPr>
      <w:r w:rsidRPr="004B11D1">
        <w:rPr>
          <w:rFonts w:ascii="Calibri" w:eastAsia="Calibri" w:hAnsi="Calibri"/>
          <w:sz w:val="22"/>
          <w:szCs w:val="22"/>
          <w:lang w:eastAsia="en-US"/>
        </w:rPr>
        <w:sym w:font="Symbol" w:char="F07F"/>
      </w:r>
      <w:r w:rsidRPr="004B11D1">
        <w:rPr>
          <w:rFonts w:ascii="Calibri" w:eastAsia="Calibri" w:hAnsi="Calibri"/>
          <w:sz w:val="22"/>
          <w:szCs w:val="22"/>
          <w:lang w:eastAsia="en-US"/>
        </w:rPr>
        <w:tab/>
      </w:r>
      <w:r w:rsidRPr="004B11D1">
        <w:rPr>
          <w:rFonts w:ascii="Calibri" w:eastAsia="Calibri" w:hAnsi="Calibri"/>
          <w:noProof/>
          <w:sz w:val="22"/>
          <w:szCs w:val="22"/>
        </w:rPr>
        <w:t>należy</w:t>
      </w:r>
      <w:r w:rsidR="000F0CC6" w:rsidRPr="004B11D1">
        <w:rPr>
          <w:rFonts w:ascii="Calibri" w:eastAsia="Calibri" w:hAnsi="Calibri"/>
          <w:noProof/>
          <w:sz w:val="22"/>
          <w:szCs w:val="22"/>
        </w:rPr>
        <w:t>my</w:t>
      </w:r>
      <w:r w:rsidRPr="004B11D1">
        <w:rPr>
          <w:rFonts w:ascii="Calibri" w:eastAsia="Calibri" w:hAnsi="Calibri"/>
          <w:noProof/>
          <w:sz w:val="22"/>
          <w:szCs w:val="22"/>
        </w:rPr>
        <w:t xml:space="preserve"> do grupy kapitałowej</w:t>
      </w:r>
      <w:r w:rsidRPr="004B11D1">
        <w:rPr>
          <w:rFonts w:ascii="Calibri" w:eastAsia="Calibri" w:hAnsi="Calibri"/>
          <w:noProof/>
          <w:sz w:val="22"/>
          <w:szCs w:val="22"/>
          <w:vertAlign w:val="superscript"/>
        </w:rPr>
        <w:footnoteReference w:id="2"/>
      </w:r>
      <w:r w:rsidRPr="004B11D1">
        <w:rPr>
          <w:rFonts w:ascii="Calibri" w:eastAsia="Calibri" w:hAnsi="Calibri"/>
          <w:noProof/>
          <w:sz w:val="22"/>
          <w:szCs w:val="22"/>
        </w:rPr>
        <w:t xml:space="preserve"> wraz z wykonawcami, którz</w:t>
      </w:r>
      <w:bookmarkStart w:id="0" w:name="_GoBack"/>
      <w:bookmarkEnd w:id="0"/>
      <w:r w:rsidRPr="004B11D1">
        <w:rPr>
          <w:rFonts w:ascii="Calibri" w:eastAsia="Calibri" w:hAnsi="Calibri"/>
          <w:noProof/>
          <w:sz w:val="22"/>
          <w:szCs w:val="22"/>
        </w:rPr>
        <w:t>y należąc do tej samej grupy kapitałowej, w rozumieniu ustawy z dnia 16 lutego 2007 r. o ochronie konkurencji i</w:t>
      </w:r>
      <w:r w:rsidR="008D6097">
        <w:rPr>
          <w:rFonts w:ascii="Calibri" w:eastAsia="Calibri" w:hAnsi="Calibri"/>
          <w:noProof/>
          <w:sz w:val="22"/>
          <w:szCs w:val="22"/>
        </w:rPr>
        <w:t> </w:t>
      </w:r>
      <w:r w:rsidRPr="004B11D1">
        <w:rPr>
          <w:rFonts w:ascii="Calibri" w:eastAsia="Calibri" w:hAnsi="Calibri"/>
          <w:noProof/>
          <w:sz w:val="22"/>
          <w:szCs w:val="22"/>
        </w:rPr>
        <w:t xml:space="preserve">konsumentów </w:t>
      </w:r>
      <w:r w:rsidR="00ED4306" w:rsidRPr="00ED4306">
        <w:rPr>
          <w:rFonts w:ascii="Calibri" w:eastAsia="Calibri" w:hAnsi="Calibri"/>
          <w:noProof/>
          <w:sz w:val="22"/>
          <w:szCs w:val="22"/>
        </w:rPr>
        <w:t>(t. jedn. Dz. U. z 2018 r. poz. 798 z późn. zm.)</w:t>
      </w:r>
      <w:r w:rsidRPr="004B11D1">
        <w:rPr>
          <w:rFonts w:ascii="Calibri" w:eastAsia="Calibri" w:hAnsi="Calibri"/>
          <w:noProof/>
          <w:sz w:val="22"/>
          <w:szCs w:val="22"/>
        </w:rPr>
        <w:t>, złożyli odrębne oferty w</w:t>
      </w:r>
      <w:r w:rsidR="008D6097">
        <w:rPr>
          <w:rFonts w:ascii="Calibri" w:eastAsia="Calibri" w:hAnsi="Calibri"/>
          <w:noProof/>
          <w:sz w:val="22"/>
          <w:szCs w:val="22"/>
        </w:rPr>
        <w:t> </w:t>
      </w:r>
      <w:r w:rsidRPr="004B11D1">
        <w:rPr>
          <w:rFonts w:ascii="Calibri" w:eastAsia="Calibri" w:hAnsi="Calibri"/>
          <w:noProof/>
          <w:sz w:val="22"/>
          <w:szCs w:val="22"/>
        </w:rPr>
        <w:t>przedmiotowym postępowaniu o udzielenie zamówienia publicznego. Do tej samej grupy kapitałowej należą Wykonawcy, którzy złożyli w przedmiotowym postępowaniu oferty, tj.:</w:t>
      </w:r>
    </w:p>
    <w:p w:rsidR="001325CE" w:rsidRPr="004B11D1" w:rsidRDefault="001325CE" w:rsidP="00866B13">
      <w:pPr>
        <w:numPr>
          <w:ilvl w:val="0"/>
          <w:numId w:val="32"/>
        </w:numPr>
        <w:spacing w:line="276" w:lineRule="auto"/>
        <w:jc w:val="both"/>
        <w:rPr>
          <w:rFonts w:ascii="Calibri" w:eastAsia="Calibri" w:hAnsi="Calibri"/>
          <w:noProof/>
          <w:sz w:val="22"/>
          <w:szCs w:val="22"/>
        </w:rPr>
      </w:pPr>
      <w:r w:rsidRPr="004B11D1">
        <w:rPr>
          <w:rFonts w:ascii="Calibri" w:eastAsia="Calibri" w:hAnsi="Calibri"/>
          <w:noProof/>
          <w:sz w:val="22"/>
          <w:szCs w:val="22"/>
        </w:rPr>
        <w:t>…………………</w:t>
      </w:r>
    </w:p>
    <w:p w:rsidR="001325CE" w:rsidRPr="004B11D1" w:rsidRDefault="001325CE" w:rsidP="00866B13">
      <w:pPr>
        <w:numPr>
          <w:ilvl w:val="0"/>
          <w:numId w:val="32"/>
        </w:numPr>
        <w:spacing w:line="276" w:lineRule="auto"/>
        <w:jc w:val="both"/>
        <w:rPr>
          <w:rFonts w:ascii="Calibri" w:eastAsia="Calibri" w:hAnsi="Calibri"/>
          <w:noProof/>
          <w:sz w:val="22"/>
          <w:szCs w:val="22"/>
        </w:rPr>
      </w:pPr>
      <w:r w:rsidRPr="004B11D1">
        <w:rPr>
          <w:rFonts w:ascii="Calibri" w:eastAsia="Calibri" w:hAnsi="Calibri"/>
          <w:noProof/>
          <w:sz w:val="22"/>
          <w:szCs w:val="22"/>
        </w:rPr>
        <w:t>…………………</w:t>
      </w:r>
    </w:p>
    <w:p w:rsidR="001325CE" w:rsidRPr="004B11D1" w:rsidRDefault="001325CE" w:rsidP="00866B13">
      <w:pPr>
        <w:spacing w:line="276" w:lineRule="auto"/>
        <w:jc w:val="both"/>
        <w:rPr>
          <w:rFonts w:ascii="Calibri" w:eastAsia="Courier New" w:hAnsi="Calibri"/>
          <w:sz w:val="22"/>
          <w:szCs w:val="22"/>
        </w:rPr>
      </w:pPr>
      <w:r w:rsidRPr="004B11D1">
        <w:rPr>
          <w:rFonts w:ascii="Calibri" w:eastAsia="Courier New" w:hAnsi="Calibri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1325CE" w:rsidRPr="00866B13" w:rsidRDefault="001325CE" w:rsidP="001325CE">
      <w:pPr>
        <w:autoSpaceDE w:val="0"/>
        <w:autoSpaceDN w:val="0"/>
        <w:adjustRightInd w:val="0"/>
        <w:spacing w:line="320" w:lineRule="exact"/>
        <w:ind w:left="5664" w:firstLine="708"/>
        <w:rPr>
          <w:rFonts w:ascii="Calibri" w:hAnsi="Calibri" w:cs="Calibri"/>
          <w:sz w:val="18"/>
          <w:szCs w:val="18"/>
        </w:rPr>
      </w:pPr>
      <w:r w:rsidRPr="00866B13">
        <w:rPr>
          <w:rFonts w:ascii="Calibri" w:hAnsi="Calibri" w:cs="Calibri-Italic"/>
          <w:i/>
          <w:iCs/>
          <w:sz w:val="18"/>
          <w:szCs w:val="18"/>
        </w:rPr>
        <w:t>……………………………………</w:t>
      </w:r>
    </w:p>
    <w:p w:rsidR="00C710EA" w:rsidRPr="001325CE" w:rsidRDefault="001325CE" w:rsidP="00866B13">
      <w:pPr>
        <w:spacing w:line="320" w:lineRule="exact"/>
        <w:jc w:val="right"/>
      </w:pPr>
      <w:r w:rsidRPr="00866B13">
        <w:rPr>
          <w:rFonts w:ascii="Calibri" w:hAnsi="Calibri" w:cs="Calibri-Italic"/>
          <w:i/>
          <w:iCs/>
          <w:sz w:val="18"/>
          <w:szCs w:val="18"/>
        </w:rPr>
        <w:t>Podpis i pieczęć uprawni</w:t>
      </w:r>
      <w:r w:rsidR="008B05B2" w:rsidRPr="00866B13">
        <w:rPr>
          <w:rFonts w:ascii="Calibri" w:hAnsi="Calibri" w:cs="Calibri-Italic"/>
          <w:i/>
          <w:iCs/>
          <w:sz w:val="18"/>
          <w:szCs w:val="18"/>
        </w:rPr>
        <w:t>onego przedstawiciela Wykona</w:t>
      </w:r>
      <w:r w:rsidR="008C07E8" w:rsidRPr="00866B13">
        <w:rPr>
          <w:rFonts w:ascii="Calibri" w:hAnsi="Calibri" w:cs="Calibri-Italic"/>
          <w:i/>
          <w:iCs/>
          <w:sz w:val="18"/>
          <w:szCs w:val="18"/>
        </w:rPr>
        <w:t>w</w:t>
      </w:r>
      <w:r w:rsidR="00866B13">
        <w:rPr>
          <w:rFonts w:ascii="Calibri" w:hAnsi="Calibri" w:cs="Calibri-Italic"/>
          <w:i/>
          <w:iCs/>
          <w:sz w:val="18"/>
          <w:szCs w:val="18"/>
        </w:rPr>
        <w:t>cy</w:t>
      </w:r>
    </w:p>
    <w:sectPr w:rsidR="00C710EA" w:rsidRPr="001325CE" w:rsidSect="008D743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E1F" w:rsidRDefault="007A3E1F">
      <w:r>
        <w:separator/>
      </w:r>
    </w:p>
  </w:endnote>
  <w:endnote w:type="continuationSeparator" w:id="0">
    <w:p w:rsidR="007A3E1F" w:rsidRDefault="007A3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773" w:rsidRDefault="00060773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60773" w:rsidRDefault="00060773" w:rsidP="004F44A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39" w:rsidRPr="008D7439" w:rsidRDefault="008D7439" w:rsidP="008D7439">
    <w:pPr>
      <w:framePr w:wrap="around" w:vAnchor="text" w:hAnchor="margin" w:xAlign="center" w:y="1"/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8D7439">
      <w:rPr>
        <w:rFonts w:ascii="Calibri" w:hAnsi="Calibri"/>
        <w:sz w:val="18"/>
        <w:szCs w:val="18"/>
      </w:rPr>
      <w:fldChar w:fldCharType="begin"/>
    </w:r>
    <w:r w:rsidRPr="008D7439">
      <w:rPr>
        <w:rFonts w:ascii="Calibri" w:hAnsi="Calibri"/>
        <w:sz w:val="18"/>
        <w:szCs w:val="18"/>
      </w:rPr>
      <w:instrText xml:space="preserve">PAGE  </w:instrText>
    </w:r>
    <w:r w:rsidRPr="008D7439">
      <w:rPr>
        <w:rFonts w:ascii="Calibri" w:hAnsi="Calibri"/>
        <w:sz w:val="18"/>
        <w:szCs w:val="18"/>
      </w:rPr>
      <w:fldChar w:fldCharType="separate"/>
    </w:r>
    <w:r w:rsidR="000F5F77">
      <w:rPr>
        <w:rFonts w:ascii="Calibri" w:hAnsi="Calibri"/>
        <w:noProof/>
        <w:sz w:val="18"/>
        <w:szCs w:val="18"/>
      </w:rPr>
      <w:t>1</w:t>
    </w:r>
    <w:r w:rsidRPr="008D7439">
      <w:rPr>
        <w:rFonts w:ascii="Calibri" w:hAnsi="Calibri"/>
        <w:sz w:val="18"/>
        <w:szCs w:val="18"/>
      </w:rPr>
      <w:fldChar w:fldCharType="end"/>
    </w:r>
  </w:p>
  <w:p w:rsidR="008D7439" w:rsidRPr="008D7439" w:rsidRDefault="008D7439" w:rsidP="008D7439">
    <w:pPr>
      <w:framePr w:wrap="around" w:vAnchor="text" w:hAnchor="margin" w:xAlign="center" w:y="1"/>
      <w:pBdr>
        <w:bottom w:val="single" w:sz="6" w:space="1" w:color="auto"/>
      </w:pBdr>
      <w:autoSpaceDE w:val="0"/>
      <w:autoSpaceDN w:val="0"/>
      <w:adjustRightInd w:val="0"/>
      <w:jc w:val="center"/>
      <w:rPr>
        <w:rFonts w:eastAsia="Calibri"/>
        <w:b/>
        <w:i/>
        <w:sz w:val="24"/>
        <w:szCs w:val="24"/>
        <w:lang w:eastAsia="en-US"/>
      </w:rPr>
    </w:pPr>
    <w:r w:rsidRPr="008D7439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8D7439" w:rsidRPr="008D7439" w:rsidRDefault="008D7439" w:rsidP="008D7439">
    <w:pPr>
      <w:framePr w:wrap="around" w:vAnchor="text" w:hAnchor="margin" w:xAlign="center" w:y="1"/>
      <w:spacing w:before="60" w:after="120"/>
      <w:jc w:val="center"/>
      <w:rPr>
        <w:rFonts w:ascii="Calibri" w:hAnsi="Calibri"/>
        <w:sz w:val="18"/>
        <w:szCs w:val="18"/>
      </w:rPr>
    </w:pPr>
    <w:r w:rsidRPr="008D7439">
      <w:rPr>
        <w:rFonts w:ascii="Calibri" w:hAnsi="Calibri"/>
        <w:sz w:val="18"/>
        <w:szCs w:val="18"/>
      </w:rPr>
      <w:t>„Przebudowa i modernizacja pomieszczeń studyjnych i Sali Koncertowej w budynku Uniwersytetu Muzycznego Fryderyka Chopina w Warszawie”</w:t>
    </w:r>
    <w:r w:rsidRPr="008D7439">
      <w:rPr>
        <w:rFonts w:ascii="Calibri" w:hAnsi="Calibri"/>
        <w:sz w:val="18"/>
        <w:szCs w:val="18"/>
      </w:rPr>
      <w:fldChar w:fldCharType="begin"/>
    </w:r>
    <w:r w:rsidRPr="008D7439">
      <w:rPr>
        <w:rFonts w:ascii="Calibri" w:hAnsi="Calibri"/>
        <w:sz w:val="18"/>
        <w:szCs w:val="18"/>
      </w:rPr>
      <w:instrText xml:space="preserve"> COMMENTS  \* MERGEFORMAT </w:instrText>
    </w:r>
    <w:r w:rsidRPr="008D7439">
      <w:rPr>
        <w:rFonts w:ascii="Calibri" w:hAnsi="Calibri"/>
        <w:sz w:val="18"/>
        <w:szCs w:val="18"/>
      </w:rPr>
      <w:fldChar w:fldCharType="end"/>
    </w:r>
    <w:r w:rsidRPr="008D7439">
      <w:rPr>
        <w:rFonts w:ascii="Calibri" w:hAnsi="Calibri"/>
        <w:sz w:val="18"/>
        <w:szCs w:val="18"/>
      </w:rPr>
      <w:fldChar w:fldCharType="begin"/>
    </w:r>
    <w:r w:rsidRPr="008D7439">
      <w:rPr>
        <w:rFonts w:ascii="Calibri" w:hAnsi="Calibri"/>
        <w:sz w:val="18"/>
        <w:szCs w:val="18"/>
      </w:rPr>
      <w:instrText xml:space="preserve"> FILLIN "tytul" </w:instrText>
    </w:r>
    <w:r w:rsidRPr="008D7439">
      <w:rPr>
        <w:rFonts w:ascii="Calibri" w:hAnsi="Calibri"/>
        <w:sz w:val="18"/>
        <w:szCs w:val="18"/>
      </w:rPr>
      <w:fldChar w:fldCharType="end"/>
    </w:r>
    <w:r w:rsidRPr="008D7439">
      <w:rPr>
        <w:rFonts w:ascii="Calibri" w:hAnsi="Calibri"/>
        <w:sz w:val="18"/>
        <w:szCs w:val="18"/>
      </w:rPr>
      <w:fldChar w:fldCharType="begin"/>
    </w:r>
    <w:r w:rsidRPr="008D7439">
      <w:rPr>
        <w:rFonts w:ascii="Calibri" w:hAnsi="Calibri"/>
        <w:sz w:val="18"/>
        <w:szCs w:val="18"/>
      </w:rPr>
      <w:instrText xml:space="preserve"> COMMENTS  \* MERGEFORMAT </w:instrText>
    </w:r>
    <w:r w:rsidRPr="008D7439">
      <w:rPr>
        <w:rFonts w:ascii="Calibri" w:hAnsi="Calibri"/>
        <w:sz w:val="18"/>
        <w:szCs w:val="18"/>
      </w:rPr>
      <w:fldChar w:fldCharType="end"/>
    </w:r>
    <w:r w:rsidRPr="008D7439">
      <w:rPr>
        <w:rFonts w:ascii="Calibri" w:hAnsi="Calibri"/>
        <w:sz w:val="18"/>
        <w:szCs w:val="18"/>
      </w:rPr>
      <w:fldChar w:fldCharType="begin"/>
    </w:r>
    <w:r w:rsidRPr="008D7439">
      <w:rPr>
        <w:rFonts w:ascii="Calibri" w:hAnsi="Calibri"/>
        <w:sz w:val="18"/>
        <w:szCs w:val="18"/>
      </w:rPr>
      <w:instrText xml:space="preserve"> COMMENTS </w:instrText>
    </w:r>
    <w:r w:rsidRPr="008D7439">
      <w:rPr>
        <w:rFonts w:ascii="Calibri" w:hAnsi="Calibri"/>
        <w:sz w:val="18"/>
        <w:szCs w:val="18"/>
      </w:rPr>
      <w:fldChar w:fldCharType="end"/>
    </w:r>
    <w:r w:rsidRPr="008D7439">
      <w:rPr>
        <w:rFonts w:ascii="Calibri" w:hAnsi="Calibri"/>
        <w:sz w:val="18"/>
        <w:szCs w:val="18"/>
      </w:rPr>
      <w:fldChar w:fldCharType="begin"/>
    </w:r>
    <w:r w:rsidRPr="008D7439">
      <w:rPr>
        <w:rFonts w:ascii="Calibri" w:hAnsi="Calibri"/>
        <w:sz w:val="18"/>
        <w:szCs w:val="18"/>
      </w:rPr>
      <w:instrText xml:space="preserve"> COMMENTS  \* MERGEFORMAT </w:instrText>
    </w:r>
    <w:r w:rsidRPr="008D7439">
      <w:rPr>
        <w:rFonts w:ascii="Calibri" w:hAnsi="Calibri"/>
        <w:sz w:val="18"/>
        <w:szCs w:val="18"/>
      </w:rPr>
      <w:fldChar w:fldCharType="end"/>
    </w:r>
    <w:r w:rsidRPr="008D7439">
      <w:rPr>
        <w:rFonts w:ascii="Calibri" w:hAnsi="Calibri"/>
        <w:sz w:val="18"/>
        <w:szCs w:val="18"/>
      </w:rPr>
      <w:fldChar w:fldCharType="begin"/>
    </w:r>
    <w:r w:rsidRPr="008D7439">
      <w:rPr>
        <w:rFonts w:ascii="Calibri" w:hAnsi="Calibri"/>
        <w:sz w:val="18"/>
        <w:szCs w:val="18"/>
      </w:rPr>
      <w:instrText xml:space="preserve"> COMMENTS  \* MERGEFORMAT </w:instrText>
    </w:r>
    <w:r w:rsidRPr="008D7439">
      <w:rPr>
        <w:rFonts w:ascii="Calibri" w:hAnsi="Calibri"/>
        <w:sz w:val="18"/>
        <w:szCs w:val="18"/>
      </w:rPr>
      <w:fldChar w:fldCharType="end"/>
    </w:r>
  </w:p>
  <w:p w:rsidR="008D7439" w:rsidRPr="008D7439" w:rsidRDefault="008D7439" w:rsidP="008D7439">
    <w:pPr>
      <w:framePr w:wrap="around" w:vAnchor="text" w:hAnchor="margin" w:xAlign="center" w:y="1"/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8D7439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8D7439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8D7439">
      <w:rPr>
        <w:rFonts w:ascii="Calibri" w:eastAsia="Calibri" w:hAnsi="Calibri"/>
        <w:sz w:val="18"/>
        <w:szCs w:val="18"/>
        <w:lang w:eastAsia="en-US"/>
      </w:rPr>
      <w:t>Europejsk</w:t>
    </w:r>
    <w:r w:rsidRPr="008D7439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8D7439">
      <w:rPr>
        <w:rFonts w:ascii="Calibri" w:eastAsia="Calibri" w:hAnsi="Calibri"/>
        <w:sz w:val="18"/>
        <w:szCs w:val="18"/>
        <w:lang w:eastAsia="en-US"/>
      </w:rPr>
      <w:t xml:space="preserve">ze </w:t>
    </w:r>
    <w:r w:rsidRPr="008D7439">
      <w:rPr>
        <w:rFonts w:ascii="Calibri" w:eastAsia="TimesNewRoman" w:hAnsi="Calibri"/>
        <w:sz w:val="18"/>
        <w:szCs w:val="18"/>
        <w:lang w:eastAsia="en-US"/>
      </w:rPr>
      <w:t>ś</w:t>
    </w:r>
    <w:r w:rsidRPr="008D7439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8D7439" w:rsidRPr="00E24ED8" w:rsidRDefault="008D7439" w:rsidP="008D7439">
    <w:pPr>
      <w:framePr w:wrap="around" w:vAnchor="text" w:hAnchor="margin" w:xAlign="center" w:y="1"/>
      <w:tabs>
        <w:tab w:val="center" w:pos="4536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  <w:lang w:eastAsia="x-none"/>
      </w:rPr>
    </w:pPr>
    <w:r w:rsidRPr="008D7439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8D7439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8D7439">
      <w:rPr>
        <w:rFonts w:ascii="Calibri" w:eastAsia="Calibri" w:hAnsi="Calibri"/>
        <w:sz w:val="18"/>
        <w:szCs w:val="18"/>
        <w:lang w:val="x-none" w:eastAsia="en-US"/>
      </w:rPr>
      <w:t>Infrastruktura i Środowisko</w:t>
    </w:r>
    <w:r w:rsidR="00E24ED8">
      <w:rPr>
        <w:rFonts w:ascii="Calibri" w:eastAsia="Calibri" w:hAnsi="Calibri"/>
        <w:sz w:val="18"/>
        <w:szCs w:val="18"/>
        <w:lang w:eastAsia="en-US"/>
      </w:rPr>
      <w:t xml:space="preserve"> 2014-2020</w:t>
    </w:r>
  </w:p>
  <w:p w:rsidR="00060773" w:rsidRDefault="00060773" w:rsidP="00C363F2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942" w:rsidRPr="00014942" w:rsidRDefault="00014942" w:rsidP="00014942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eastAsia="Calibri"/>
        <w:b/>
        <w:i/>
        <w:sz w:val="18"/>
        <w:szCs w:val="18"/>
        <w:lang w:eastAsia="en-US"/>
      </w:rPr>
    </w:pPr>
    <w:r w:rsidRPr="00014942">
      <w:rPr>
        <w:rFonts w:eastAsia="Calibri"/>
        <w:b/>
        <w:sz w:val="18"/>
        <w:szCs w:val="18"/>
        <w:lang w:eastAsia="en-US"/>
      </w:rPr>
      <w:t>Ochrona dziedzictwa kulturowego i rozwój zasobów kultury</w:t>
    </w:r>
  </w:p>
  <w:p w:rsidR="00014942" w:rsidRPr="00014942" w:rsidRDefault="00014942" w:rsidP="00014942">
    <w:pPr>
      <w:spacing w:before="60" w:after="120"/>
      <w:jc w:val="center"/>
      <w:rPr>
        <w:sz w:val="18"/>
        <w:szCs w:val="18"/>
      </w:rPr>
    </w:pPr>
    <w:r w:rsidRPr="00014942">
      <w:rPr>
        <w:sz w:val="18"/>
        <w:szCs w:val="18"/>
      </w:rPr>
      <w:t xml:space="preserve">„Modernizacja i nowa aranżacja trzech kameralnych sal widowiskowych wraz z zapleczem w budynku Uniwersytetu Muzycznego Fryderyka Chopina w Warszawie </w:t>
    </w:r>
    <w:r w:rsidRPr="00014942">
      <w:rPr>
        <w:sz w:val="18"/>
        <w:szCs w:val="18"/>
      </w:rPr>
      <w:fldChar w:fldCharType="begin"/>
    </w:r>
    <w:r w:rsidRPr="00014942">
      <w:rPr>
        <w:sz w:val="18"/>
        <w:szCs w:val="18"/>
      </w:rPr>
      <w:instrText xml:space="preserve"> COMMENTS  \* MERGEFORMAT </w:instrText>
    </w:r>
    <w:r w:rsidRPr="00014942">
      <w:rPr>
        <w:sz w:val="18"/>
        <w:szCs w:val="18"/>
      </w:rPr>
      <w:fldChar w:fldCharType="end"/>
    </w:r>
    <w:r w:rsidRPr="00014942">
      <w:rPr>
        <w:sz w:val="18"/>
        <w:szCs w:val="18"/>
      </w:rPr>
      <w:fldChar w:fldCharType="begin"/>
    </w:r>
    <w:r w:rsidRPr="00014942">
      <w:rPr>
        <w:sz w:val="18"/>
        <w:szCs w:val="18"/>
      </w:rPr>
      <w:instrText xml:space="preserve"> FILLIN "tytul" </w:instrText>
    </w:r>
    <w:r w:rsidRPr="00014942">
      <w:rPr>
        <w:sz w:val="18"/>
        <w:szCs w:val="18"/>
      </w:rPr>
      <w:fldChar w:fldCharType="end"/>
    </w:r>
    <w:r w:rsidRPr="00014942">
      <w:rPr>
        <w:sz w:val="18"/>
        <w:szCs w:val="18"/>
      </w:rPr>
      <w:fldChar w:fldCharType="begin"/>
    </w:r>
    <w:r w:rsidRPr="00014942">
      <w:rPr>
        <w:sz w:val="18"/>
        <w:szCs w:val="18"/>
      </w:rPr>
      <w:instrText xml:space="preserve"> COMMENTS  \* MERGEFORMAT </w:instrText>
    </w:r>
    <w:r w:rsidRPr="00014942">
      <w:rPr>
        <w:sz w:val="18"/>
        <w:szCs w:val="18"/>
      </w:rPr>
      <w:fldChar w:fldCharType="end"/>
    </w:r>
    <w:r w:rsidRPr="00014942">
      <w:rPr>
        <w:sz w:val="18"/>
        <w:szCs w:val="18"/>
      </w:rPr>
      <w:fldChar w:fldCharType="begin"/>
    </w:r>
    <w:r w:rsidRPr="00014942">
      <w:rPr>
        <w:sz w:val="18"/>
        <w:szCs w:val="18"/>
      </w:rPr>
      <w:instrText xml:space="preserve"> COMMENTS </w:instrText>
    </w:r>
    <w:r w:rsidRPr="00014942">
      <w:rPr>
        <w:sz w:val="18"/>
        <w:szCs w:val="18"/>
      </w:rPr>
      <w:fldChar w:fldCharType="end"/>
    </w:r>
    <w:r w:rsidRPr="00014942">
      <w:rPr>
        <w:sz w:val="18"/>
        <w:szCs w:val="18"/>
      </w:rPr>
      <w:fldChar w:fldCharType="begin"/>
    </w:r>
    <w:r w:rsidRPr="00014942">
      <w:rPr>
        <w:sz w:val="18"/>
        <w:szCs w:val="18"/>
      </w:rPr>
      <w:instrText xml:space="preserve"> COMMENTS  \* MERGEFORMAT </w:instrText>
    </w:r>
    <w:r w:rsidRPr="00014942">
      <w:rPr>
        <w:sz w:val="18"/>
        <w:szCs w:val="18"/>
      </w:rPr>
      <w:fldChar w:fldCharType="end"/>
    </w:r>
    <w:r w:rsidRPr="00014942">
      <w:rPr>
        <w:sz w:val="18"/>
        <w:szCs w:val="18"/>
      </w:rPr>
      <w:fldChar w:fldCharType="begin"/>
    </w:r>
    <w:r w:rsidRPr="00014942">
      <w:rPr>
        <w:sz w:val="18"/>
        <w:szCs w:val="18"/>
      </w:rPr>
      <w:instrText xml:space="preserve"> COMMENTS  \* MERGEFORMAT </w:instrText>
    </w:r>
    <w:r w:rsidRPr="00014942">
      <w:rPr>
        <w:sz w:val="18"/>
        <w:szCs w:val="18"/>
      </w:rPr>
      <w:fldChar w:fldCharType="end"/>
    </w:r>
    <w:r w:rsidRPr="00014942">
      <w:rPr>
        <w:sz w:val="18"/>
        <w:szCs w:val="18"/>
      </w:rPr>
      <w:t>”</w:t>
    </w:r>
  </w:p>
  <w:p w:rsidR="00014942" w:rsidRPr="00014942" w:rsidRDefault="00014942" w:rsidP="00014942">
    <w:pPr>
      <w:autoSpaceDE w:val="0"/>
      <w:autoSpaceDN w:val="0"/>
      <w:adjustRightInd w:val="0"/>
      <w:jc w:val="center"/>
      <w:rPr>
        <w:rFonts w:eastAsia="Calibri"/>
        <w:sz w:val="18"/>
        <w:szCs w:val="18"/>
        <w:lang w:eastAsia="en-US"/>
      </w:rPr>
    </w:pPr>
    <w:r w:rsidRPr="00014942">
      <w:rPr>
        <w:rFonts w:eastAsia="Calibri"/>
        <w:sz w:val="18"/>
        <w:szCs w:val="18"/>
        <w:lang w:eastAsia="en-US"/>
      </w:rPr>
      <w:t>Projekt dofinansowany przez Uni</w:t>
    </w:r>
    <w:r w:rsidRPr="00014942">
      <w:rPr>
        <w:rFonts w:eastAsia="TimesNewRoman"/>
        <w:sz w:val="18"/>
        <w:szCs w:val="18"/>
        <w:lang w:eastAsia="en-US"/>
      </w:rPr>
      <w:t xml:space="preserve">ę </w:t>
    </w:r>
    <w:r w:rsidRPr="00014942">
      <w:rPr>
        <w:rFonts w:eastAsia="Calibri"/>
        <w:sz w:val="18"/>
        <w:szCs w:val="18"/>
        <w:lang w:eastAsia="en-US"/>
      </w:rPr>
      <w:t>Europejsk</w:t>
    </w:r>
    <w:r w:rsidRPr="00014942">
      <w:rPr>
        <w:rFonts w:eastAsia="TimesNewRoman"/>
        <w:sz w:val="18"/>
        <w:szCs w:val="18"/>
        <w:lang w:eastAsia="en-US"/>
      </w:rPr>
      <w:t xml:space="preserve">ą </w:t>
    </w:r>
    <w:r w:rsidRPr="00014942">
      <w:rPr>
        <w:rFonts w:eastAsia="Calibri"/>
        <w:sz w:val="18"/>
        <w:szCs w:val="18"/>
        <w:lang w:eastAsia="en-US"/>
      </w:rPr>
      <w:t xml:space="preserve">ze </w:t>
    </w:r>
    <w:r w:rsidRPr="00014942">
      <w:rPr>
        <w:rFonts w:eastAsia="TimesNewRoman"/>
        <w:sz w:val="18"/>
        <w:szCs w:val="18"/>
        <w:lang w:eastAsia="en-US"/>
      </w:rPr>
      <w:t>ś</w:t>
    </w:r>
    <w:r w:rsidRPr="00014942">
      <w:rPr>
        <w:rFonts w:eastAsia="Calibri"/>
        <w:sz w:val="18"/>
        <w:szCs w:val="18"/>
        <w:lang w:eastAsia="en-US"/>
      </w:rPr>
      <w:t>rodków Europejskiego Funduszu Rozwoju Regionalnego</w:t>
    </w:r>
  </w:p>
  <w:p w:rsidR="00014942" w:rsidRPr="00014942" w:rsidRDefault="00014942" w:rsidP="00014942">
    <w:pPr>
      <w:autoSpaceDE w:val="0"/>
      <w:autoSpaceDN w:val="0"/>
      <w:adjustRightInd w:val="0"/>
      <w:spacing w:line="360" w:lineRule="auto"/>
      <w:jc w:val="center"/>
      <w:rPr>
        <w:rFonts w:eastAsia="Calibri"/>
        <w:sz w:val="18"/>
        <w:szCs w:val="18"/>
        <w:lang w:eastAsia="en-US"/>
      </w:rPr>
    </w:pPr>
    <w:r w:rsidRPr="00014942">
      <w:rPr>
        <w:rFonts w:eastAsia="Calibri"/>
        <w:sz w:val="18"/>
        <w:szCs w:val="18"/>
        <w:lang w:eastAsia="en-US"/>
      </w:rPr>
      <w:t xml:space="preserve">w ramach Programu Infrastruktura i Środowisko </w:t>
    </w:r>
  </w:p>
  <w:p w:rsidR="00062AD8" w:rsidRPr="00014942" w:rsidRDefault="00062AD8" w:rsidP="0001494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E1F" w:rsidRDefault="007A3E1F">
      <w:r>
        <w:separator/>
      </w:r>
    </w:p>
  </w:footnote>
  <w:footnote w:type="continuationSeparator" w:id="0">
    <w:p w:rsidR="007A3E1F" w:rsidRDefault="007A3E1F">
      <w:r>
        <w:continuationSeparator/>
      </w:r>
    </w:p>
  </w:footnote>
  <w:footnote w:id="1">
    <w:p w:rsidR="001325CE" w:rsidRPr="004B11D1" w:rsidRDefault="001325CE" w:rsidP="001325CE">
      <w:pPr>
        <w:spacing w:after="120"/>
        <w:rPr>
          <w:rFonts w:ascii="Calibri" w:hAnsi="Calibri"/>
          <w:sz w:val="18"/>
          <w:szCs w:val="18"/>
        </w:rPr>
      </w:pPr>
      <w:r w:rsidRPr="004B11D1">
        <w:rPr>
          <w:rStyle w:val="Odwoanieprzypisudolnego"/>
          <w:rFonts w:ascii="Calibri" w:hAnsi="Calibri"/>
          <w:sz w:val="18"/>
          <w:szCs w:val="18"/>
        </w:rPr>
        <w:footnoteRef/>
      </w:r>
      <w:r w:rsidRPr="004B11D1">
        <w:rPr>
          <w:rFonts w:ascii="Calibri" w:hAnsi="Calibri"/>
          <w:sz w:val="18"/>
          <w:szCs w:val="18"/>
        </w:rPr>
        <w:t xml:space="preserve"> Zgodnie z art. 4 pkt. 14 ustawy z dnia 16 lutego 2007 r. o ochronie konkurencji i konsumentów </w:t>
      </w:r>
      <w:r w:rsidR="00ED4306" w:rsidRPr="00ED4306">
        <w:rPr>
          <w:rFonts w:ascii="Calibri" w:hAnsi="Calibri"/>
          <w:sz w:val="18"/>
          <w:szCs w:val="18"/>
        </w:rPr>
        <w:t>(t. jedn. Dz. U. z 2018 r. poz. 798 z późn. zm.)</w:t>
      </w:r>
      <w:r w:rsidRPr="004B11D1">
        <w:rPr>
          <w:rFonts w:ascii="Calibri" w:hAnsi="Calibri"/>
          <w:sz w:val="18"/>
          <w:szCs w:val="18"/>
        </w:rPr>
        <w:t xml:space="preserve">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1325CE" w:rsidRPr="004B5C99" w:rsidRDefault="001325CE" w:rsidP="001325CE">
      <w:pPr>
        <w:pStyle w:val="Tekstprzypisudolnego"/>
        <w:spacing w:after="120"/>
        <w:rPr>
          <w:sz w:val="18"/>
          <w:szCs w:val="18"/>
        </w:rPr>
      </w:pPr>
      <w:r w:rsidRPr="004B11D1">
        <w:rPr>
          <w:rStyle w:val="Odwoanieprzypisudolnego"/>
          <w:rFonts w:ascii="Calibri" w:hAnsi="Calibri"/>
          <w:sz w:val="18"/>
          <w:szCs w:val="18"/>
        </w:rPr>
        <w:footnoteRef/>
      </w:r>
      <w:r w:rsidRPr="004B11D1">
        <w:rPr>
          <w:rFonts w:ascii="Calibri" w:hAnsi="Calibri"/>
          <w:sz w:val="18"/>
          <w:szCs w:val="18"/>
        </w:rPr>
        <w:t xml:space="preserve"> j.w.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39" w:rsidRDefault="000F5F77">
    <w:pPr>
      <w:pStyle w:val="Nagwek"/>
    </w:pPr>
    <w:r>
      <w:rPr>
        <w:noProof/>
      </w:rPr>
      <w:drawing>
        <wp:inline distT="0" distB="0" distL="0" distR="0">
          <wp:extent cx="5645150" cy="71310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AD8" w:rsidRDefault="000F5F77">
    <w:pPr>
      <w:pStyle w:val="Nagwek"/>
    </w:pPr>
    <w:r>
      <w:rPr>
        <w:noProof/>
      </w:rPr>
      <w:drawing>
        <wp:inline distT="0" distB="0" distL="0" distR="0">
          <wp:extent cx="6495415" cy="1181100"/>
          <wp:effectExtent l="0" t="0" r="63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5415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9FD"/>
    <w:multiLevelType w:val="hybridMultilevel"/>
    <w:tmpl w:val="5582B14E"/>
    <w:lvl w:ilvl="0" w:tplc="A8E8641A">
      <w:numFmt w:val="none"/>
      <w:lvlText w:val=""/>
      <w:lvlJc w:val="left"/>
      <w:pPr>
        <w:tabs>
          <w:tab w:val="num" w:pos="360"/>
        </w:tabs>
      </w:pPr>
    </w:lvl>
    <w:lvl w:ilvl="1" w:tplc="D708DD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200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72C1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003D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3EC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5C07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58E6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AE5B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6660B8"/>
    <w:multiLevelType w:val="multilevel"/>
    <w:tmpl w:val="CD34D6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D64CE6"/>
    <w:multiLevelType w:val="hybridMultilevel"/>
    <w:tmpl w:val="7390C12A"/>
    <w:lvl w:ilvl="0" w:tplc="195AE00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>
    <w:nsid w:val="0B2368D5"/>
    <w:multiLevelType w:val="multilevel"/>
    <w:tmpl w:val="AFEEEAFE"/>
    <w:lvl w:ilvl="0">
      <w:start w:val="20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lvlText w:val="%3)"/>
      <w:lvlJc w:val="right"/>
      <w:pPr>
        <w:tabs>
          <w:tab w:val="num" w:pos="737"/>
        </w:tabs>
        <w:ind w:left="737" w:hanging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0D7E3E72"/>
    <w:multiLevelType w:val="multilevel"/>
    <w:tmpl w:val="92EA899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>
    <w:nsid w:val="0F5274FC"/>
    <w:multiLevelType w:val="hybridMultilevel"/>
    <w:tmpl w:val="AC746526"/>
    <w:lvl w:ilvl="0" w:tplc="C2D60F7C">
      <w:numFmt w:val="none"/>
      <w:lvlText w:val=""/>
      <w:lvlJc w:val="left"/>
      <w:pPr>
        <w:tabs>
          <w:tab w:val="num" w:pos="360"/>
        </w:tabs>
      </w:pPr>
    </w:lvl>
    <w:lvl w:ilvl="1" w:tplc="7D64D4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26A5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A08E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E072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5E76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B0D3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C0D8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DA8B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763E69"/>
    <w:multiLevelType w:val="hybridMultilevel"/>
    <w:tmpl w:val="F790F838"/>
    <w:lvl w:ilvl="0" w:tplc="03BA751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1A0437A5"/>
    <w:multiLevelType w:val="hybridMultilevel"/>
    <w:tmpl w:val="26E2EE4E"/>
    <w:lvl w:ilvl="0" w:tplc="7B68D32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1A31106E"/>
    <w:multiLevelType w:val="hybridMultilevel"/>
    <w:tmpl w:val="013A617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F942C4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71523E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13110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23E8E"/>
    <w:multiLevelType w:val="multilevel"/>
    <w:tmpl w:val="3424CA6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9A0E7F"/>
    <w:multiLevelType w:val="multilevel"/>
    <w:tmpl w:val="918071D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035B5C"/>
    <w:multiLevelType w:val="hybridMultilevel"/>
    <w:tmpl w:val="FF46CF94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3857BB"/>
    <w:multiLevelType w:val="hybridMultilevel"/>
    <w:tmpl w:val="A8D45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1F5357"/>
    <w:multiLevelType w:val="hybridMultilevel"/>
    <w:tmpl w:val="D3445EE4"/>
    <w:lvl w:ilvl="0" w:tplc="684821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4A747D89"/>
    <w:multiLevelType w:val="multilevel"/>
    <w:tmpl w:val="96B642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C7025B5"/>
    <w:multiLevelType w:val="multilevel"/>
    <w:tmpl w:val="76E493D4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1">
    <w:nsid w:val="4F3272AC"/>
    <w:multiLevelType w:val="hybridMultilevel"/>
    <w:tmpl w:val="CD34D68E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pStyle w:val="Normalny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pStyle w:val="Normalny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pStyle w:val="Normalny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pStyle w:val="Normalny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pStyle w:val="Normalny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pStyle w:val="Normalny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pStyle w:val="Normalny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pStyle w:val="Normalny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F14DE1"/>
    <w:multiLevelType w:val="hybridMultilevel"/>
    <w:tmpl w:val="D92ABCE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4">
    <w:nsid w:val="528C16B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>
    <w:nsid w:val="551431C0"/>
    <w:multiLevelType w:val="hybridMultilevel"/>
    <w:tmpl w:val="A7A4AA48"/>
    <w:lvl w:ilvl="0" w:tplc="29AE79AE">
      <w:numFmt w:val="none"/>
      <w:lvlText w:val=""/>
      <w:lvlJc w:val="left"/>
      <w:pPr>
        <w:tabs>
          <w:tab w:val="num" w:pos="360"/>
        </w:tabs>
      </w:pPr>
    </w:lvl>
    <w:lvl w:ilvl="1" w:tplc="69C4DD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1E1D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000C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A04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F052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EC6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FAC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FEDA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9F7BB3"/>
    <w:multiLevelType w:val="hybridMultilevel"/>
    <w:tmpl w:val="469AD022"/>
    <w:lvl w:ilvl="0" w:tplc="21C61BFE">
      <w:start w:val="1"/>
      <w:numFmt w:val="upperLetter"/>
      <w:lvlText w:val="%1.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>
    <w:nsid w:val="59BE2861"/>
    <w:multiLevelType w:val="hybridMultilevel"/>
    <w:tmpl w:val="A40E51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5E7095C"/>
    <w:multiLevelType w:val="multilevel"/>
    <w:tmpl w:val="22C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40D5888"/>
    <w:multiLevelType w:val="hybridMultilevel"/>
    <w:tmpl w:val="3FC0153C"/>
    <w:lvl w:ilvl="0" w:tplc="4648C974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2"/>
  </w:num>
  <w:num w:numId="3">
    <w:abstractNumId w:val="9"/>
  </w:num>
  <w:num w:numId="4">
    <w:abstractNumId w:val="11"/>
  </w:num>
  <w:num w:numId="5">
    <w:abstractNumId w:val="3"/>
  </w:num>
  <w:num w:numId="6">
    <w:abstractNumId w:val="10"/>
  </w:num>
  <w:num w:numId="7">
    <w:abstractNumId w:val="24"/>
  </w:num>
  <w:num w:numId="8">
    <w:abstractNumId w:val="6"/>
  </w:num>
  <w:num w:numId="9">
    <w:abstractNumId w:val="7"/>
  </w:num>
  <w:num w:numId="10">
    <w:abstractNumId w:val="28"/>
  </w:num>
  <w:num w:numId="11">
    <w:abstractNumId w:val="21"/>
  </w:num>
  <w:num w:numId="12">
    <w:abstractNumId w:val="18"/>
  </w:num>
  <w:num w:numId="13">
    <w:abstractNumId w:val="19"/>
  </w:num>
  <w:num w:numId="14">
    <w:abstractNumId w:val="1"/>
  </w:num>
  <w:num w:numId="15">
    <w:abstractNumId w:val="16"/>
  </w:num>
  <w:num w:numId="16">
    <w:abstractNumId w:val="8"/>
  </w:num>
  <w:num w:numId="17">
    <w:abstractNumId w:val="23"/>
  </w:num>
  <w:num w:numId="18">
    <w:abstractNumId w:val="2"/>
  </w:num>
  <w:num w:numId="19">
    <w:abstractNumId w:val="4"/>
  </w:num>
  <w:num w:numId="20">
    <w:abstractNumId w:val="5"/>
  </w:num>
  <w:num w:numId="21">
    <w:abstractNumId w:val="13"/>
  </w:num>
  <w:num w:numId="22">
    <w:abstractNumId w:val="0"/>
  </w:num>
  <w:num w:numId="23">
    <w:abstractNumId w:val="15"/>
  </w:num>
  <w:num w:numId="24">
    <w:abstractNumId w:val="25"/>
  </w:num>
  <w:num w:numId="25">
    <w:abstractNumId w:val="17"/>
  </w:num>
  <w:num w:numId="26">
    <w:abstractNumId w:val="27"/>
  </w:num>
  <w:num w:numId="27">
    <w:abstractNumId w:val="29"/>
  </w:num>
  <w:num w:numId="28">
    <w:abstractNumId w:val="31"/>
  </w:num>
  <w:num w:numId="29">
    <w:abstractNumId w:val="20"/>
  </w:num>
  <w:num w:numId="30">
    <w:abstractNumId w:val="26"/>
  </w:num>
  <w:num w:numId="31">
    <w:abstractNumId w:val="30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B33"/>
    <w:rsid w:val="00002B0A"/>
    <w:rsid w:val="00006CB3"/>
    <w:rsid w:val="00014942"/>
    <w:rsid w:val="00014B88"/>
    <w:rsid w:val="00015517"/>
    <w:rsid w:val="00015616"/>
    <w:rsid w:val="00026F98"/>
    <w:rsid w:val="00027959"/>
    <w:rsid w:val="00027B4A"/>
    <w:rsid w:val="00047F8F"/>
    <w:rsid w:val="000605B8"/>
    <w:rsid w:val="00060773"/>
    <w:rsid w:val="00062AD8"/>
    <w:rsid w:val="000651E7"/>
    <w:rsid w:val="00072582"/>
    <w:rsid w:val="0008317A"/>
    <w:rsid w:val="000910C0"/>
    <w:rsid w:val="000A21C9"/>
    <w:rsid w:val="000A4443"/>
    <w:rsid w:val="000B46E2"/>
    <w:rsid w:val="000C030A"/>
    <w:rsid w:val="000C69D0"/>
    <w:rsid w:val="000D1650"/>
    <w:rsid w:val="000D5F29"/>
    <w:rsid w:val="000D7ABD"/>
    <w:rsid w:val="000F0CC6"/>
    <w:rsid w:val="000F5F77"/>
    <w:rsid w:val="00101463"/>
    <w:rsid w:val="001137FF"/>
    <w:rsid w:val="00113D9E"/>
    <w:rsid w:val="001234B9"/>
    <w:rsid w:val="00125B9E"/>
    <w:rsid w:val="00126933"/>
    <w:rsid w:val="001325CE"/>
    <w:rsid w:val="0014649D"/>
    <w:rsid w:val="00150ED8"/>
    <w:rsid w:val="00165840"/>
    <w:rsid w:val="00170A56"/>
    <w:rsid w:val="00175FDD"/>
    <w:rsid w:val="001760C3"/>
    <w:rsid w:val="00186C6F"/>
    <w:rsid w:val="00191507"/>
    <w:rsid w:val="001B1AF4"/>
    <w:rsid w:val="001B2275"/>
    <w:rsid w:val="001B4374"/>
    <w:rsid w:val="001B7FAC"/>
    <w:rsid w:val="001E66F5"/>
    <w:rsid w:val="001F7BBD"/>
    <w:rsid w:val="00201569"/>
    <w:rsid w:val="002122F4"/>
    <w:rsid w:val="00220208"/>
    <w:rsid w:val="0024154D"/>
    <w:rsid w:val="0024273F"/>
    <w:rsid w:val="00244D46"/>
    <w:rsid w:val="00246F0E"/>
    <w:rsid w:val="00247A94"/>
    <w:rsid w:val="00252042"/>
    <w:rsid w:val="002538BE"/>
    <w:rsid w:val="00263B54"/>
    <w:rsid w:val="00270759"/>
    <w:rsid w:val="00285197"/>
    <w:rsid w:val="00294A34"/>
    <w:rsid w:val="002F2EC8"/>
    <w:rsid w:val="002F6F1C"/>
    <w:rsid w:val="003027D4"/>
    <w:rsid w:val="00302EF2"/>
    <w:rsid w:val="00304DA5"/>
    <w:rsid w:val="00311B94"/>
    <w:rsid w:val="00326571"/>
    <w:rsid w:val="00336790"/>
    <w:rsid w:val="00340596"/>
    <w:rsid w:val="00343FBB"/>
    <w:rsid w:val="00346691"/>
    <w:rsid w:val="00347497"/>
    <w:rsid w:val="00350AFA"/>
    <w:rsid w:val="00352BA2"/>
    <w:rsid w:val="00356595"/>
    <w:rsid w:val="003577EA"/>
    <w:rsid w:val="00395C2C"/>
    <w:rsid w:val="003B23F2"/>
    <w:rsid w:val="003C16AF"/>
    <w:rsid w:val="003D7766"/>
    <w:rsid w:val="003E4E92"/>
    <w:rsid w:val="003E632E"/>
    <w:rsid w:val="00407736"/>
    <w:rsid w:val="00411E53"/>
    <w:rsid w:val="00441082"/>
    <w:rsid w:val="00442C3B"/>
    <w:rsid w:val="00443FA8"/>
    <w:rsid w:val="00452621"/>
    <w:rsid w:val="004528A0"/>
    <w:rsid w:val="00455EB1"/>
    <w:rsid w:val="00471C98"/>
    <w:rsid w:val="00471E42"/>
    <w:rsid w:val="0047505D"/>
    <w:rsid w:val="00480844"/>
    <w:rsid w:val="0049042E"/>
    <w:rsid w:val="004926BA"/>
    <w:rsid w:val="004A600E"/>
    <w:rsid w:val="004A63EB"/>
    <w:rsid w:val="004B117A"/>
    <w:rsid w:val="004B11D1"/>
    <w:rsid w:val="004B3DD9"/>
    <w:rsid w:val="004C3103"/>
    <w:rsid w:val="004E67BF"/>
    <w:rsid w:val="004F060B"/>
    <w:rsid w:val="004F3F20"/>
    <w:rsid w:val="004F44A2"/>
    <w:rsid w:val="00501981"/>
    <w:rsid w:val="005105E8"/>
    <w:rsid w:val="00516E4D"/>
    <w:rsid w:val="0051776A"/>
    <w:rsid w:val="00537BF1"/>
    <w:rsid w:val="005565DD"/>
    <w:rsid w:val="00556C28"/>
    <w:rsid w:val="00560B33"/>
    <w:rsid w:val="005802C8"/>
    <w:rsid w:val="00586912"/>
    <w:rsid w:val="005912DB"/>
    <w:rsid w:val="005918FD"/>
    <w:rsid w:val="005A21BB"/>
    <w:rsid w:val="005A4117"/>
    <w:rsid w:val="005B5729"/>
    <w:rsid w:val="005C3B8B"/>
    <w:rsid w:val="005D0AC1"/>
    <w:rsid w:val="005D222F"/>
    <w:rsid w:val="00601FF1"/>
    <w:rsid w:val="00617195"/>
    <w:rsid w:val="00624056"/>
    <w:rsid w:val="006319B9"/>
    <w:rsid w:val="006411C6"/>
    <w:rsid w:val="00642936"/>
    <w:rsid w:val="00646232"/>
    <w:rsid w:val="00657475"/>
    <w:rsid w:val="006630C1"/>
    <w:rsid w:val="006638BB"/>
    <w:rsid w:val="00680677"/>
    <w:rsid w:val="006872C9"/>
    <w:rsid w:val="00693D3C"/>
    <w:rsid w:val="006A34BE"/>
    <w:rsid w:val="006B1DC8"/>
    <w:rsid w:val="006B2F25"/>
    <w:rsid w:val="006D3E79"/>
    <w:rsid w:val="006E2C7C"/>
    <w:rsid w:val="007224D2"/>
    <w:rsid w:val="00722874"/>
    <w:rsid w:val="00740F38"/>
    <w:rsid w:val="007421D5"/>
    <w:rsid w:val="00753473"/>
    <w:rsid w:val="00754D49"/>
    <w:rsid w:val="007564D0"/>
    <w:rsid w:val="00762B1A"/>
    <w:rsid w:val="0077009F"/>
    <w:rsid w:val="00774082"/>
    <w:rsid w:val="00775B2C"/>
    <w:rsid w:val="00781EC8"/>
    <w:rsid w:val="0079337C"/>
    <w:rsid w:val="00797114"/>
    <w:rsid w:val="007A3E1F"/>
    <w:rsid w:val="007A4A77"/>
    <w:rsid w:val="007A4B77"/>
    <w:rsid w:val="007A70D6"/>
    <w:rsid w:val="007C5300"/>
    <w:rsid w:val="007D0A14"/>
    <w:rsid w:val="007D5163"/>
    <w:rsid w:val="007D627A"/>
    <w:rsid w:val="007F196C"/>
    <w:rsid w:val="007F3A6A"/>
    <w:rsid w:val="007F4EBD"/>
    <w:rsid w:val="007F57AA"/>
    <w:rsid w:val="007F6066"/>
    <w:rsid w:val="008056CF"/>
    <w:rsid w:val="00806BC9"/>
    <w:rsid w:val="00820984"/>
    <w:rsid w:val="00824579"/>
    <w:rsid w:val="00850AF6"/>
    <w:rsid w:val="00851545"/>
    <w:rsid w:val="008552A8"/>
    <w:rsid w:val="0086215F"/>
    <w:rsid w:val="0086404A"/>
    <w:rsid w:val="008664AD"/>
    <w:rsid w:val="00866B13"/>
    <w:rsid w:val="00866B25"/>
    <w:rsid w:val="008701E6"/>
    <w:rsid w:val="00891423"/>
    <w:rsid w:val="008927CA"/>
    <w:rsid w:val="008A1FEC"/>
    <w:rsid w:val="008A5598"/>
    <w:rsid w:val="008B05B2"/>
    <w:rsid w:val="008B339A"/>
    <w:rsid w:val="008B4EFB"/>
    <w:rsid w:val="008C07E8"/>
    <w:rsid w:val="008C47D2"/>
    <w:rsid w:val="008C5A30"/>
    <w:rsid w:val="008C7CAB"/>
    <w:rsid w:val="008D1C27"/>
    <w:rsid w:val="008D24CB"/>
    <w:rsid w:val="008D6097"/>
    <w:rsid w:val="008D7439"/>
    <w:rsid w:val="008E1A02"/>
    <w:rsid w:val="008E2F8F"/>
    <w:rsid w:val="008F3B95"/>
    <w:rsid w:val="009217CF"/>
    <w:rsid w:val="0092293B"/>
    <w:rsid w:val="009427E2"/>
    <w:rsid w:val="0094399A"/>
    <w:rsid w:val="00950606"/>
    <w:rsid w:val="00950FE4"/>
    <w:rsid w:val="00954D80"/>
    <w:rsid w:val="00956947"/>
    <w:rsid w:val="00960615"/>
    <w:rsid w:val="0096202A"/>
    <w:rsid w:val="009741EC"/>
    <w:rsid w:val="00982B84"/>
    <w:rsid w:val="00986C6E"/>
    <w:rsid w:val="00992283"/>
    <w:rsid w:val="009A0F2D"/>
    <w:rsid w:val="009A3558"/>
    <w:rsid w:val="009A4D24"/>
    <w:rsid w:val="009B2471"/>
    <w:rsid w:val="009D65DD"/>
    <w:rsid w:val="009E0150"/>
    <w:rsid w:val="009F09F9"/>
    <w:rsid w:val="009F311B"/>
    <w:rsid w:val="00A105AC"/>
    <w:rsid w:val="00A125D8"/>
    <w:rsid w:val="00A167E6"/>
    <w:rsid w:val="00A27525"/>
    <w:rsid w:val="00A40437"/>
    <w:rsid w:val="00A44C1E"/>
    <w:rsid w:val="00A51B3C"/>
    <w:rsid w:val="00A643EC"/>
    <w:rsid w:val="00A6793E"/>
    <w:rsid w:val="00A7575A"/>
    <w:rsid w:val="00A86F57"/>
    <w:rsid w:val="00A87094"/>
    <w:rsid w:val="00A901CA"/>
    <w:rsid w:val="00A9160A"/>
    <w:rsid w:val="00AA59F8"/>
    <w:rsid w:val="00AB2544"/>
    <w:rsid w:val="00AB73FC"/>
    <w:rsid w:val="00AC7212"/>
    <w:rsid w:val="00AD6ADF"/>
    <w:rsid w:val="00AE6268"/>
    <w:rsid w:val="00AE76AB"/>
    <w:rsid w:val="00AF5135"/>
    <w:rsid w:val="00B03F6B"/>
    <w:rsid w:val="00B30837"/>
    <w:rsid w:val="00B322D5"/>
    <w:rsid w:val="00B337FD"/>
    <w:rsid w:val="00B45C93"/>
    <w:rsid w:val="00B5075D"/>
    <w:rsid w:val="00B62512"/>
    <w:rsid w:val="00B74B8F"/>
    <w:rsid w:val="00B957AE"/>
    <w:rsid w:val="00BA2A67"/>
    <w:rsid w:val="00BB0B3A"/>
    <w:rsid w:val="00BC23BC"/>
    <w:rsid w:val="00BC5145"/>
    <w:rsid w:val="00BD040E"/>
    <w:rsid w:val="00BD7BA2"/>
    <w:rsid w:val="00BF67BF"/>
    <w:rsid w:val="00C01306"/>
    <w:rsid w:val="00C06085"/>
    <w:rsid w:val="00C12B37"/>
    <w:rsid w:val="00C20DE6"/>
    <w:rsid w:val="00C327BF"/>
    <w:rsid w:val="00C363F2"/>
    <w:rsid w:val="00C4718C"/>
    <w:rsid w:val="00C51FE2"/>
    <w:rsid w:val="00C710EA"/>
    <w:rsid w:val="00C866F3"/>
    <w:rsid w:val="00C9144C"/>
    <w:rsid w:val="00CA028E"/>
    <w:rsid w:val="00CA2C68"/>
    <w:rsid w:val="00CA30DE"/>
    <w:rsid w:val="00CB22EE"/>
    <w:rsid w:val="00CB3051"/>
    <w:rsid w:val="00CB4FE4"/>
    <w:rsid w:val="00CC1183"/>
    <w:rsid w:val="00CC5115"/>
    <w:rsid w:val="00CD6B3A"/>
    <w:rsid w:val="00CE1C1C"/>
    <w:rsid w:val="00CF14CD"/>
    <w:rsid w:val="00CF420B"/>
    <w:rsid w:val="00CF6ADD"/>
    <w:rsid w:val="00D03879"/>
    <w:rsid w:val="00D058C3"/>
    <w:rsid w:val="00D05AF5"/>
    <w:rsid w:val="00D2326A"/>
    <w:rsid w:val="00D25A7D"/>
    <w:rsid w:val="00D30484"/>
    <w:rsid w:val="00D77C51"/>
    <w:rsid w:val="00D8048D"/>
    <w:rsid w:val="00D814FB"/>
    <w:rsid w:val="00D86073"/>
    <w:rsid w:val="00D93B31"/>
    <w:rsid w:val="00DB2A3B"/>
    <w:rsid w:val="00DC1AA4"/>
    <w:rsid w:val="00DC3165"/>
    <w:rsid w:val="00DC5565"/>
    <w:rsid w:val="00DD1AD1"/>
    <w:rsid w:val="00DF5ADA"/>
    <w:rsid w:val="00E24B9F"/>
    <w:rsid w:val="00E24ED8"/>
    <w:rsid w:val="00E30CC4"/>
    <w:rsid w:val="00E42AC0"/>
    <w:rsid w:val="00E438CC"/>
    <w:rsid w:val="00E451EB"/>
    <w:rsid w:val="00E678F9"/>
    <w:rsid w:val="00E74917"/>
    <w:rsid w:val="00E83467"/>
    <w:rsid w:val="00E941C8"/>
    <w:rsid w:val="00E956C7"/>
    <w:rsid w:val="00EA0F77"/>
    <w:rsid w:val="00EA1CF4"/>
    <w:rsid w:val="00EA7A70"/>
    <w:rsid w:val="00EB77D8"/>
    <w:rsid w:val="00EC541B"/>
    <w:rsid w:val="00ED263E"/>
    <w:rsid w:val="00ED2E49"/>
    <w:rsid w:val="00ED4306"/>
    <w:rsid w:val="00ED591A"/>
    <w:rsid w:val="00EE4D59"/>
    <w:rsid w:val="00EE6D3B"/>
    <w:rsid w:val="00EF2707"/>
    <w:rsid w:val="00F12925"/>
    <w:rsid w:val="00F1344E"/>
    <w:rsid w:val="00F16E3B"/>
    <w:rsid w:val="00F23A0B"/>
    <w:rsid w:val="00F312FD"/>
    <w:rsid w:val="00F424C2"/>
    <w:rsid w:val="00F72845"/>
    <w:rsid w:val="00F7711B"/>
    <w:rsid w:val="00F77A5E"/>
    <w:rsid w:val="00F827B6"/>
    <w:rsid w:val="00F94A00"/>
    <w:rsid w:val="00F96309"/>
    <w:rsid w:val="00F9666C"/>
    <w:rsid w:val="00FB7B1F"/>
    <w:rsid w:val="00FD23D8"/>
    <w:rsid w:val="00FD252D"/>
    <w:rsid w:val="00FE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B05B2"/>
  </w:style>
  <w:style w:type="paragraph" w:styleId="Nagwek1">
    <w:name w:val="heading 1"/>
    <w:aliases w:val="Ligné"/>
    <w:basedOn w:val="Normalny"/>
    <w:next w:val="Normalny"/>
    <w:qFormat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wcity">
    <w:name w:val="Body Text Indent"/>
    <w:basedOn w:val="Normalny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pPr>
      <w:jc w:val="both"/>
    </w:pPr>
    <w:rPr>
      <w:b/>
      <w:sz w:val="24"/>
    </w:rPr>
  </w:style>
  <w:style w:type="paragraph" w:styleId="Tekstpodstawowywcity2">
    <w:name w:val="Body Text Indent 2"/>
    <w:basedOn w:val="Normalny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pPr>
      <w:jc w:val="both"/>
    </w:pPr>
    <w:rPr>
      <w:i/>
    </w:rPr>
  </w:style>
  <w:style w:type="paragraph" w:customStyle="1" w:styleId="Pisma">
    <w:name w:val="Pisma"/>
    <w:basedOn w:val="Normalny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710EA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customStyle="1" w:styleId="NagwekZnak">
    <w:name w:val="Nagłówek Znak"/>
    <w:basedOn w:val="Domylnaczcionkaakapitu"/>
    <w:link w:val="Nagwek"/>
    <w:rsid w:val="000D1650"/>
  </w:style>
  <w:style w:type="character" w:styleId="Odwoaniedokomentarza">
    <w:name w:val="annotation reference"/>
    <w:rsid w:val="007D627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627A"/>
  </w:style>
  <w:style w:type="character" w:customStyle="1" w:styleId="TekstkomentarzaZnak">
    <w:name w:val="Tekst komentarza Znak"/>
    <w:basedOn w:val="Domylnaczcionkaakapitu"/>
    <w:link w:val="Tekstkomentarza"/>
    <w:rsid w:val="007D627A"/>
  </w:style>
  <w:style w:type="paragraph" w:styleId="Tematkomentarza">
    <w:name w:val="annotation subject"/>
    <w:basedOn w:val="Tekstkomentarza"/>
    <w:next w:val="Tekstkomentarza"/>
    <w:link w:val="TematkomentarzaZnak"/>
    <w:rsid w:val="007D627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D627A"/>
    <w:rPr>
      <w:b/>
      <w:bCs/>
    </w:rPr>
  </w:style>
  <w:style w:type="paragraph" w:styleId="Akapitzlist">
    <w:name w:val="List Paragraph"/>
    <w:basedOn w:val="Normalny"/>
    <w:uiPriority w:val="34"/>
    <w:qFormat/>
    <w:rsid w:val="00F424C2"/>
    <w:pPr>
      <w:ind w:left="708"/>
    </w:pPr>
    <w:rPr>
      <w:sz w:val="24"/>
      <w:szCs w:val="24"/>
    </w:rPr>
  </w:style>
  <w:style w:type="character" w:styleId="Pogrubienie">
    <w:name w:val="Strong"/>
    <w:uiPriority w:val="22"/>
    <w:qFormat/>
    <w:rsid w:val="00982B84"/>
    <w:rPr>
      <w:b/>
      <w:bCs/>
    </w:rPr>
  </w:style>
  <w:style w:type="character" w:customStyle="1" w:styleId="apple-converted-space">
    <w:name w:val="apple-converted-space"/>
    <w:basedOn w:val="Domylnaczcionkaakapitu"/>
    <w:rsid w:val="0094399A"/>
  </w:style>
  <w:style w:type="character" w:customStyle="1" w:styleId="TekstprzypisudolnegoZnak">
    <w:name w:val="Tekst przypisu dolnego Znak"/>
    <w:link w:val="Tekstprzypisudolnego"/>
    <w:uiPriority w:val="99"/>
    <w:semiHidden/>
    <w:rsid w:val="007F196C"/>
  </w:style>
  <w:style w:type="character" w:styleId="Hipercze">
    <w:name w:val="Hyperlink"/>
    <w:uiPriority w:val="99"/>
    <w:unhideWhenUsed/>
    <w:rsid w:val="007F196C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C363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B05B2"/>
  </w:style>
  <w:style w:type="paragraph" w:styleId="Nagwek1">
    <w:name w:val="heading 1"/>
    <w:aliases w:val="Ligné"/>
    <w:basedOn w:val="Normalny"/>
    <w:next w:val="Normalny"/>
    <w:qFormat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wcity">
    <w:name w:val="Body Text Indent"/>
    <w:basedOn w:val="Normalny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pPr>
      <w:jc w:val="both"/>
    </w:pPr>
    <w:rPr>
      <w:b/>
      <w:sz w:val="24"/>
    </w:rPr>
  </w:style>
  <w:style w:type="paragraph" w:styleId="Tekstpodstawowywcity2">
    <w:name w:val="Body Text Indent 2"/>
    <w:basedOn w:val="Normalny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pPr>
      <w:jc w:val="both"/>
    </w:pPr>
    <w:rPr>
      <w:i/>
    </w:rPr>
  </w:style>
  <w:style w:type="paragraph" w:customStyle="1" w:styleId="Pisma">
    <w:name w:val="Pisma"/>
    <w:basedOn w:val="Normalny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710EA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customStyle="1" w:styleId="NagwekZnak">
    <w:name w:val="Nagłówek Znak"/>
    <w:basedOn w:val="Domylnaczcionkaakapitu"/>
    <w:link w:val="Nagwek"/>
    <w:rsid w:val="000D1650"/>
  </w:style>
  <w:style w:type="character" w:styleId="Odwoaniedokomentarza">
    <w:name w:val="annotation reference"/>
    <w:rsid w:val="007D627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627A"/>
  </w:style>
  <w:style w:type="character" w:customStyle="1" w:styleId="TekstkomentarzaZnak">
    <w:name w:val="Tekst komentarza Znak"/>
    <w:basedOn w:val="Domylnaczcionkaakapitu"/>
    <w:link w:val="Tekstkomentarza"/>
    <w:rsid w:val="007D627A"/>
  </w:style>
  <w:style w:type="paragraph" w:styleId="Tematkomentarza">
    <w:name w:val="annotation subject"/>
    <w:basedOn w:val="Tekstkomentarza"/>
    <w:next w:val="Tekstkomentarza"/>
    <w:link w:val="TematkomentarzaZnak"/>
    <w:rsid w:val="007D627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D627A"/>
    <w:rPr>
      <w:b/>
      <w:bCs/>
    </w:rPr>
  </w:style>
  <w:style w:type="paragraph" w:styleId="Akapitzlist">
    <w:name w:val="List Paragraph"/>
    <w:basedOn w:val="Normalny"/>
    <w:uiPriority w:val="34"/>
    <w:qFormat/>
    <w:rsid w:val="00F424C2"/>
    <w:pPr>
      <w:ind w:left="708"/>
    </w:pPr>
    <w:rPr>
      <w:sz w:val="24"/>
      <w:szCs w:val="24"/>
    </w:rPr>
  </w:style>
  <w:style w:type="character" w:styleId="Pogrubienie">
    <w:name w:val="Strong"/>
    <w:uiPriority w:val="22"/>
    <w:qFormat/>
    <w:rsid w:val="00982B84"/>
    <w:rPr>
      <w:b/>
      <w:bCs/>
    </w:rPr>
  </w:style>
  <w:style w:type="character" w:customStyle="1" w:styleId="apple-converted-space">
    <w:name w:val="apple-converted-space"/>
    <w:basedOn w:val="Domylnaczcionkaakapitu"/>
    <w:rsid w:val="0094399A"/>
  </w:style>
  <w:style w:type="character" w:customStyle="1" w:styleId="TekstprzypisudolnegoZnak">
    <w:name w:val="Tekst przypisu dolnego Znak"/>
    <w:link w:val="Tekstprzypisudolnego"/>
    <w:uiPriority w:val="99"/>
    <w:semiHidden/>
    <w:rsid w:val="007F196C"/>
  </w:style>
  <w:style w:type="character" w:styleId="Hipercze">
    <w:name w:val="Hyperlink"/>
    <w:uiPriority w:val="99"/>
    <w:unhideWhenUsed/>
    <w:rsid w:val="007F196C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C36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0502C4-A9EF-42CA-B1D0-F0C6B1853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1566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UMFC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radekm</dc:creator>
  <cp:lastModifiedBy>Ewa Dudzik</cp:lastModifiedBy>
  <cp:revision>2</cp:revision>
  <cp:lastPrinted>2018-06-18T16:58:00Z</cp:lastPrinted>
  <dcterms:created xsi:type="dcterms:W3CDTF">2018-10-03T12:18:00Z</dcterms:created>
  <dcterms:modified xsi:type="dcterms:W3CDTF">2018-10-03T12:18:00Z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-1137622488</vt:i4>
  </property>
  <property fmtid="{D5CDD505-2E9C-101B-9397-08002B2CF9AE}" pid="3" name="_EmailSubject">
    <vt:lpwstr>Wzór SIWZ do przetargu nieograniczonego</vt:lpwstr>
  </property>
  <property fmtid="{D5CDD505-2E9C-101B-9397-08002B2CF9AE}" pid="4" name="_AuthorEmail">
    <vt:lpwstr>magdalena_lempicka@parp.gov.pl</vt:lpwstr>
  </property>
  <property fmtid="{D5CDD505-2E9C-101B-9397-08002B2CF9AE}" pid="5" name="_AuthorEmailDisplayName">
    <vt:lpwstr>Magdalena Lempicka</vt:lpwstr>
  </property>
  <property fmtid="{D5CDD505-2E9C-101B-9397-08002B2CF9AE}" pid="6" name="_ReviewingToolsShownOnce">
    <vt:lpwstr/>
  </property>
</Properties>
</file>